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A0" w:rsidRPr="00E5128B" w:rsidRDefault="000F26A0">
      <w:pPr>
        <w:rPr>
          <w:rFonts w:ascii="Times New Roman" w:hAnsi="Times New Roman"/>
          <w:b/>
          <w:sz w:val="28"/>
          <w:szCs w:val="28"/>
        </w:rPr>
      </w:pPr>
      <w:r>
        <w:rPr>
          <w:rFonts w:ascii="Times New Roman" w:hAnsi="Times New Roman"/>
          <w:sz w:val="28"/>
          <w:szCs w:val="28"/>
        </w:rPr>
        <w:t xml:space="preserve">UBND HUYỆN THÁP MƯỜI         </w:t>
      </w:r>
      <w:r w:rsidRPr="00E5128B">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E5128B">
            <w:rPr>
              <w:rFonts w:ascii="Times New Roman" w:hAnsi="Times New Roman"/>
              <w:b/>
              <w:sz w:val="28"/>
              <w:szCs w:val="28"/>
            </w:rPr>
            <w:t>NAM</w:t>
          </w:r>
        </w:smartTag>
      </w:smartTag>
    </w:p>
    <w:p w:rsidR="000F26A0" w:rsidRPr="00E5128B" w:rsidRDefault="000F26A0">
      <w:pPr>
        <w:rPr>
          <w:rFonts w:ascii="Times New Roman" w:hAnsi="Times New Roman"/>
          <w:b/>
          <w:sz w:val="28"/>
          <w:szCs w:val="28"/>
        </w:rPr>
      </w:pPr>
      <w:r>
        <w:rPr>
          <w:noProof/>
        </w:rPr>
        <w:pict>
          <v:line id="Straight Connector 2" o:spid="_x0000_s1026" style="position:absolute;z-index:251658240;visibility:visible" from="258.8pt,18.95pt" to="425.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CbtwEAAMMDAAAOAAAAZHJzL2Uyb0RvYy54bWysU8tu2zAQvBfIPxC8x3ocilqwnIOD5FK0&#10;RtN+AEMtLQJ8YclY8t93SdtK0QQoWvRCccmd2Z3hanM3W8OOgFF71/NmVXMGTvpBu0PPf3x/uP3E&#10;WUzCDcJ4Bz0/QeR325sPmyl00PrRmwGQEYmL3RR6PqYUuqqKcgQr4soHcHSpPFqRKMRDNaCYiN2a&#10;qq3rj9XkcQjoJcRIp/fnS74t/EqBTF+VipCY6Tn1lsqKZX3Oa7XdiO6AIoxaXtoQ/9CFFdpR0YXq&#10;XiTBXlC/obJaoo9epZX0tvJKaQlFA6lp6t/UPI0iQNFC5sSw2BT/H638ctwj00PPW86csPRETwmF&#10;PoyJ7bxzZKBH1mafphA7St+5PV6iGPaYRc8Kbf6SHDYXb0+LtzAnJumwbdp2vV5zJq931SswYEyP&#10;4C3Lm54b7bJs0Ynj55ioGKVeUyjIjZxLl106GcjJxn0DRVKoWFPQZYhgZ5AdBT2/kBJcarIU4ivZ&#10;Gaa0MQuw/jPwkp+hUAbsb8ALolT2Li1gq53H96qn+dqyOudfHTjrzhY8++FUHqVYQ5NSFF6mOo/i&#10;r3GBv/57258AAAD//wMAUEsDBBQABgAIAAAAIQCH0BDR3wAAAAkBAAAPAAAAZHJzL2Rvd25yZXYu&#10;eG1sTI/PToNAEIfvJr7DZky8GLug0iKyNGrS9KDGWHyALTsCkZ0l7EKpT+8YD3qbP19+802+nm0n&#10;Jhx860hBvIhAIFXOtFQreC83lykIHzQZ3TlCBUf0sC5OT3KdGXegN5x2oRYcQj7TCpoQ+kxKXzVo&#10;tV+4Hol3H26wOnA71NIM+sDhtpNXUbSUVrfEFxrd42OD1edutAq2mwd8So5jfWOSbXkxlc8vX6+p&#10;Uudn8/0diIBz+IPhR5/VoWCnvRvJeNEpSOLVklEF16tbEAykSczF/ncgi1z+/6D4BgAA//8DAFBL&#10;AQItABQABgAIAAAAIQC2gziS/gAAAOEBAAATAAAAAAAAAAAAAAAAAAAAAABbQ29udGVudF9UeXBl&#10;c10ueG1sUEsBAi0AFAAGAAgAAAAhADj9If/WAAAAlAEAAAsAAAAAAAAAAAAAAAAALwEAAF9yZWxz&#10;Ly5yZWxzUEsBAi0AFAAGAAgAAAAhAALiQJu3AQAAwwMAAA4AAAAAAAAAAAAAAAAALgIAAGRycy9l&#10;Mm9Eb2MueG1sUEsBAi0AFAAGAAgAAAAhAIfQENHfAAAACQEAAA8AAAAAAAAAAAAAAAAAEQQAAGRy&#10;cy9kb3ducmV2LnhtbFBLBQYAAAAABAAEAPMAAAAdBQAAAAA=&#10;" strokecolor="#4579b8"/>
        </w:pict>
      </w:r>
      <w:r>
        <w:rPr>
          <w:noProof/>
        </w:rPr>
        <w:pict>
          <v:line id="Straight Connector 1" o:spid="_x0000_s1027" style="position:absolute;z-index:251657216;visibility:visible" from="45.95pt,18.95pt" to="113.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ETtgEAAMIDAAAOAAAAZHJzL2Uyb0RvYy54bWysU01v2zAMvQ/YfxB0X5wU+wiMOD2k2C7D&#10;FqzrD1BlKhYgiQKlxc6/H6Uk7rANGFb0QosSH8n3SG9uJ+/EEShZDJ1cLZZSQNDY23Do5MP3j2/W&#10;UqSsQq8cBujkCZK83b5+tRljCzc4oOuBBCcJqR1jJ4ecY9s0SQ/gVVpghMCPBsmrzC4dmp7UyNm9&#10;a26Wy/fNiNRHQg0p8e3d+VFua35jQOevxiTIwnWSe8vVUrWPxTbbjWoPpOJg9aUN9YwuvLKBi86p&#10;7lRW4gfZP1J5qwkTmrzQ6Bs0xmqoHJjNavkbm/tBRahcWJwUZ5nSy6XVX457Erbn2UkRlOcR3WdS&#10;9jBkscMQWEAksSo6jTG1HL4Le7p4Ke6pkJ4M+fJlOmKq2p5mbWHKQvPl+t36w1uuoa9PzRMuUsqf&#10;AL0oh046Gwpr1arj55S5FodeQ9gpfZwr11M+OSjBLnwDw0y41qqi6w7BzpE4Kp6+0hpCrkw4X40u&#10;MGOdm4HLfwMv8QUKdb/+BzwjamUMeQZ7G5D+Vj1P15bNOf6qwJl3keAR+1OdSZWGF6Uqdlnqsom/&#10;+hX+9OttfwIAAP//AwBQSwMEFAAGAAgAAAAhAKBYHiPgAAAACAEAAA8AAABkcnMvZG93bnJldi54&#10;bWxMj8FOwzAQRO9I/IO1SFwQdRIobUOcCpCqHgpCNHyAGy9JRLyOYidN+XoWcYDTandGs2+y9WRb&#10;MWLvG0cK4lkEAql0pqFKwXuxuV6C8EGT0a0jVHBCD+v8/CzTqXFHesNxHyrBIeRTraAOoUul9GWN&#10;VvuZ65BY+3C91YHXvpKm10cOt61MouhOWt0Qf6h1h081lp/7wSrYbh5xNz8N1a2Zb4ursXh++Xpd&#10;KnV5MT3cgwg4hT8z/OAzOuTMdHADGS9aBat4xU4FNwuerCfJIgZx+D3IPJP/C+TfAAAA//8DAFBL&#10;AQItABQABgAIAAAAIQC2gziS/gAAAOEBAAATAAAAAAAAAAAAAAAAAAAAAABbQ29udGVudF9UeXBl&#10;c10ueG1sUEsBAi0AFAAGAAgAAAAhADj9If/WAAAAlAEAAAsAAAAAAAAAAAAAAAAALwEAAF9yZWxz&#10;Ly5yZWxzUEsBAi0AFAAGAAgAAAAhAMtukRO2AQAAwgMAAA4AAAAAAAAAAAAAAAAALgIAAGRycy9l&#10;Mm9Eb2MueG1sUEsBAi0AFAAGAAgAAAAhAKBYHiPgAAAACAEAAA8AAAAAAAAAAAAAAAAAEAQAAGRy&#10;cy9kb3ducmV2LnhtbFBLBQYAAAAABAAEAPMAAAAdBQAAAAA=&#10;" strokecolor="#4579b8"/>
        </w:pict>
      </w:r>
      <w:r>
        <w:rPr>
          <w:rFonts w:ascii="Times New Roman" w:hAnsi="Times New Roman"/>
          <w:b/>
          <w:sz w:val="28"/>
          <w:szCs w:val="28"/>
        </w:rPr>
        <w:t xml:space="preserve"> </w:t>
      </w:r>
      <w:r w:rsidRPr="00E5128B">
        <w:rPr>
          <w:rFonts w:ascii="Times New Roman" w:hAnsi="Times New Roman"/>
          <w:b/>
          <w:sz w:val="28"/>
          <w:szCs w:val="28"/>
        </w:rPr>
        <w:t xml:space="preserve"> TRƯỜNG TH MỸ QUÝ 3</w:t>
      </w:r>
      <w:r>
        <w:rPr>
          <w:rFonts w:ascii="Times New Roman" w:hAnsi="Times New Roman"/>
          <w:b/>
          <w:sz w:val="28"/>
          <w:szCs w:val="28"/>
        </w:rPr>
        <w:t xml:space="preserve">                     </w:t>
      </w:r>
      <w:r w:rsidRPr="00E5128B">
        <w:rPr>
          <w:rFonts w:ascii="Times New Roman" w:hAnsi="Times New Roman"/>
          <w:b/>
          <w:sz w:val="28"/>
          <w:szCs w:val="28"/>
        </w:rPr>
        <w:t xml:space="preserve">    Độc lập – Tự do – Hạnh phúc</w:t>
      </w:r>
    </w:p>
    <w:p w:rsidR="000F26A0" w:rsidRPr="00E5128B" w:rsidRDefault="000F26A0">
      <w:pPr>
        <w:rPr>
          <w:rFonts w:ascii="Times New Roman" w:hAnsi="Times New Roman"/>
          <w:i/>
          <w:sz w:val="28"/>
          <w:szCs w:val="28"/>
        </w:rPr>
      </w:pPr>
      <w:r>
        <w:rPr>
          <w:rFonts w:ascii="Times New Roman" w:hAnsi="Times New Roman"/>
          <w:sz w:val="28"/>
          <w:szCs w:val="28"/>
        </w:rPr>
        <w:t xml:space="preserve">Số: 70 /QĐ-THMQ3                                                  </w:t>
      </w:r>
      <w:r w:rsidRPr="00E5128B">
        <w:rPr>
          <w:rFonts w:ascii="Times New Roman" w:hAnsi="Times New Roman"/>
          <w:i/>
          <w:sz w:val="28"/>
          <w:szCs w:val="28"/>
        </w:rPr>
        <w:t>Mỹ Quý, ngày 07 tháng 3 năm 2020</w:t>
      </w:r>
    </w:p>
    <w:p w:rsidR="000F26A0" w:rsidRPr="00E5128B" w:rsidRDefault="000F26A0" w:rsidP="00E5128B">
      <w:pPr>
        <w:jc w:val="center"/>
        <w:rPr>
          <w:rFonts w:ascii="Times New Roman" w:hAnsi="Times New Roman"/>
          <w:b/>
          <w:sz w:val="32"/>
          <w:szCs w:val="32"/>
        </w:rPr>
      </w:pPr>
      <w:r w:rsidRPr="00E5128B">
        <w:rPr>
          <w:rFonts w:ascii="Times New Roman" w:hAnsi="Times New Roman"/>
          <w:b/>
          <w:sz w:val="32"/>
          <w:szCs w:val="32"/>
        </w:rPr>
        <w:t>QUYẾT ĐỊNH</w:t>
      </w:r>
    </w:p>
    <w:p w:rsidR="000F26A0" w:rsidRPr="00E5128B" w:rsidRDefault="000F26A0" w:rsidP="00E5128B">
      <w:pPr>
        <w:jc w:val="center"/>
        <w:rPr>
          <w:rFonts w:ascii="Times New Roman" w:hAnsi="Times New Roman"/>
          <w:b/>
          <w:sz w:val="28"/>
          <w:szCs w:val="28"/>
        </w:rPr>
      </w:pPr>
      <w:r w:rsidRPr="00E5128B">
        <w:rPr>
          <w:rFonts w:ascii="Times New Roman" w:hAnsi="Times New Roman"/>
          <w:b/>
          <w:sz w:val="28"/>
          <w:szCs w:val="28"/>
        </w:rPr>
        <w:t>Công bố danh mục sách giáo khoa lớp 1</w:t>
      </w:r>
    </w:p>
    <w:p w:rsidR="000F26A0" w:rsidRPr="00E5128B" w:rsidRDefault="000F26A0" w:rsidP="00E5128B">
      <w:pPr>
        <w:jc w:val="center"/>
        <w:rPr>
          <w:rFonts w:ascii="Times New Roman" w:hAnsi="Times New Roman"/>
          <w:b/>
          <w:sz w:val="28"/>
          <w:szCs w:val="28"/>
        </w:rPr>
      </w:pPr>
      <w:r w:rsidRPr="00E5128B">
        <w:rPr>
          <w:rFonts w:ascii="Times New Roman" w:hAnsi="Times New Roman"/>
          <w:b/>
          <w:sz w:val="28"/>
          <w:szCs w:val="28"/>
        </w:rPr>
        <w:t>Năm họ</w:t>
      </w:r>
      <w:r>
        <w:rPr>
          <w:rFonts w:ascii="Times New Roman" w:hAnsi="Times New Roman"/>
          <w:b/>
          <w:sz w:val="28"/>
          <w:szCs w:val="28"/>
        </w:rPr>
        <w:t>c: 2020-2021</w:t>
      </w:r>
    </w:p>
    <w:p w:rsidR="000F26A0" w:rsidRDefault="000F26A0" w:rsidP="00E5128B">
      <w:pPr>
        <w:ind w:firstLine="720"/>
        <w:jc w:val="both"/>
        <w:rPr>
          <w:rFonts w:ascii="Times New Roman" w:hAnsi="Times New Roman"/>
          <w:sz w:val="28"/>
          <w:szCs w:val="28"/>
        </w:rPr>
      </w:pPr>
      <w:r>
        <w:rPr>
          <w:rFonts w:ascii="Times New Roman" w:hAnsi="Times New Roman"/>
          <w:sz w:val="28"/>
          <w:szCs w:val="28"/>
        </w:rPr>
        <w:t>Căn cứ Thông tư số 01/2020/TT-BGDĐT, ngày 30/01/2020 của Bộ Giáo dục và Đào tạo: Về việc hướng dẫn lựa chọn sách giáo khoa trong cơ sở giáo dục phổ thông.</w:t>
      </w:r>
    </w:p>
    <w:p w:rsidR="000F26A0" w:rsidRDefault="000F26A0" w:rsidP="00E5128B">
      <w:pPr>
        <w:ind w:firstLine="720"/>
        <w:jc w:val="both"/>
        <w:rPr>
          <w:rFonts w:ascii="Times New Roman" w:hAnsi="Times New Roman"/>
          <w:sz w:val="28"/>
        </w:rPr>
      </w:pPr>
      <w:r w:rsidRPr="005C762B">
        <w:rPr>
          <w:rFonts w:ascii="Times New Roman" w:hAnsi="Times New Roman"/>
          <w:sz w:val="28"/>
        </w:rPr>
        <w:t>Căn cứ Quyết định số 163/QĐ-UBND- HC, ngày 25/2/2020 của UBND tỉnh Đồng Tháp về việc ban hành tiêu chí lựa chọn SGK trong cơ sở giáo dục phổ thông.</w:t>
      </w:r>
    </w:p>
    <w:p w:rsidR="000F26A0" w:rsidRPr="00625653" w:rsidRDefault="000F26A0" w:rsidP="00E5128B">
      <w:pPr>
        <w:ind w:firstLine="720"/>
        <w:jc w:val="both"/>
        <w:rPr>
          <w:rFonts w:ascii="Times New Roman" w:hAnsi="Times New Roman"/>
          <w:sz w:val="28"/>
        </w:rPr>
      </w:pPr>
      <w:r w:rsidRPr="00625653">
        <w:rPr>
          <w:rFonts w:ascii="Times New Roman" w:hAnsi="Times New Roman"/>
          <w:sz w:val="28"/>
        </w:rPr>
        <w:t>Căn cứ công văn số 12/HD-SGDĐT, ngày 9/3/2020.V/v hướng dẫn lựa chọn sách giáo khoa lớp 1, năm học 2020 – 2021</w:t>
      </w:r>
    </w:p>
    <w:p w:rsidR="000F26A0" w:rsidRDefault="000F26A0" w:rsidP="00E5128B">
      <w:pPr>
        <w:ind w:firstLine="720"/>
        <w:jc w:val="both"/>
        <w:rPr>
          <w:rFonts w:ascii="Times New Roman" w:hAnsi="Times New Roman"/>
          <w:sz w:val="28"/>
          <w:szCs w:val="28"/>
        </w:rPr>
      </w:pPr>
      <w:r>
        <w:rPr>
          <w:rFonts w:ascii="Times New Roman" w:hAnsi="Times New Roman"/>
          <w:sz w:val="28"/>
          <w:szCs w:val="28"/>
        </w:rPr>
        <w:t>Căn cứ Quyết định số: 27/QĐ-THMQ3, ngày 19 tháng 3 năm 2020: về việc thành lập Hội đồng lựa chọn sách giáo khoa lớp 1, năm học 2020-2021, xét biên bản họp Hội đồng lựa chọn sách giáo khoa lớp 1, ngày 06 tháng 3 năm 2020 của Hội đồng lựa chọn sách giáo khoa lớp 1, năm học 2020-2021 của trường Tiểu học Mỹ Quý 3.</w:t>
      </w:r>
    </w:p>
    <w:p w:rsidR="000F26A0" w:rsidRPr="00E5128B" w:rsidRDefault="000F26A0" w:rsidP="00E5128B">
      <w:pPr>
        <w:jc w:val="center"/>
        <w:rPr>
          <w:rFonts w:ascii="Times New Roman" w:hAnsi="Times New Roman"/>
          <w:b/>
          <w:sz w:val="28"/>
          <w:szCs w:val="28"/>
        </w:rPr>
      </w:pPr>
      <w:r w:rsidRPr="00E5128B">
        <w:rPr>
          <w:rFonts w:ascii="Times New Roman" w:hAnsi="Times New Roman"/>
          <w:b/>
          <w:sz w:val="28"/>
          <w:szCs w:val="28"/>
        </w:rPr>
        <w:t>QUYẾT ĐỊNH</w:t>
      </w:r>
    </w:p>
    <w:p w:rsidR="000F26A0" w:rsidRDefault="000F26A0" w:rsidP="00E5128B">
      <w:pPr>
        <w:ind w:firstLine="720"/>
        <w:jc w:val="both"/>
        <w:rPr>
          <w:rFonts w:ascii="Times New Roman" w:hAnsi="Times New Roman"/>
          <w:sz w:val="28"/>
          <w:szCs w:val="28"/>
        </w:rPr>
      </w:pPr>
      <w:r>
        <w:rPr>
          <w:rFonts w:ascii="Times New Roman" w:hAnsi="Times New Roman"/>
          <w:sz w:val="28"/>
          <w:szCs w:val="28"/>
        </w:rPr>
        <w:t>Điều 1: Công bố kèm theo quyết định này danh mục sách giáo khoa lớp sử dụng trong trường Tiểu học Mỹ Quý 3, năm học 2020-2021.</w:t>
      </w:r>
    </w:p>
    <w:p w:rsidR="000F26A0" w:rsidRDefault="000F26A0" w:rsidP="00E5128B">
      <w:pPr>
        <w:ind w:firstLine="720"/>
        <w:jc w:val="both"/>
        <w:rPr>
          <w:rFonts w:ascii="Times New Roman" w:hAnsi="Times New Roman"/>
          <w:sz w:val="28"/>
          <w:szCs w:val="28"/>
        </w:rPr>
      </w:pPr>
      <w:r>
        <w:rPr>
          <w:rFonts w:ascii="Times New Roman" w:hAnsi="Times New Roman"/>
          <w:sz w:val="28"/>
          <w:szCs w:val="28"/>
        </w:rPr>
        <w:t>(Ban hành kèm theo danh mục sách giáo khoa lớp 1, sử dụng trong trường Tiểu học Mỹ Quý 3, năm học 2020-2021)</w:t>
      </w:r>
    </w:p>
    <w:p w:rsidR="000F26A0" w:rsidRDefault="000F26A0" w:rsidP="00E5128B">
      <w:pPr>
        <w:ind w:firstLine="720"/>
        <w:jc w:val="both"/>
        <w:rPr>
          <w:rFonts w:ascii="Times New Roman" w:hAnsi="Times New Roman"/>
          <w:sz w:val="28"/>
          <w:szCs w:val="28"/>
        </w:rPr>
      </w:pPr>
      <w:r>
        <w:rPr>
          <w:rFonts w:ascii="Times New Roman" w:hAnsi="Times New Roman"/>
          <w:sz w:val="28"/>
          <w:szCs w:val="28"/>
        </w:rPr>
        <w:t>Điều 2: Quyết định này có hiệu lực kể từ ngày ký.</w:t>
      </w:r>
    </w:p>
    <w:p w:rsidR="000F26A0" w:rsidRDefault="000F26A0" w:rsidP="00E5128B">
      <w:pPr>
        <w:ind w:firstLine="720"/>
        <w:jc w:val="both"/>
        <w:rPr>
          <w:rFonts w:ascii="Times New Roman" w:hAnsi="Times New Roman"/>
          <w:sz w:val="28"/>
          <w:szCs w:val="28"/>
        </w:rPr>
      </w:pPr>
      <w:r>
        <w:rPr>
          <w:rFonts w:ascii="Times New Roman" w:hAnsi="Times New Roman"/>
          <w:sz w:val="28"/>
          <w:szCs w:val="28"/>
        </w:rPr>
        <w:t>Điều 3: Các ông (bà) cán bộ, giáo viên, nhân viên trường Tiểu học Mỹ Quý 3 chịu trách nhiệm thực hiện quyết định này./.</w:t>
      </w:r>
    </w:p>
    <w:p w:rsidR="000F26A0" w:rsidRPr="00E5128B" w:rsidRDefault="000F26A0" w:rsidP="005C762B">
      <w:pPr>
        <w:rPr>
          <w:rFonts w:ascii="Times New Roman" w:hAnsi="Times New Roman"/>
          <w:b/>
          <w:sz w:val="28"/>
          <w:szCs w:val="28"/>
        </w:rPr>
      </w:pPr>
      <w:r>
        <w:rPr>
          <w:rFonts w:ascii="Times New Roman" w:hAnsi="Times New Roman"/>
          <w:b/>
          <w:sz w:val="28"/>
          <w:szCs w:val="28"/>
        </w:rPr>
        <w:t xml:space="preserve">                                                                                            </w:t>
      </w:r>
      <w:r w:rsidRPr="00E5128B">
        <w:rPr>
          <w:rFonts w:ascii="Times New Roman" w:hAnsi="Times New Roman"/>
          <w:b/>
          <w:sz w:val="28"/>
          <w:szCs w:val="28"/>
        </w:rPr>
        <w:t>HIỆU TRƯỞNG</w:t>
      </w:r>
    </w:p>
    <w:p w:rsidR="000F26A0" w:rsidRPr="00E5128B" w:rsidRDefault="000F26A0" w:rsidP="005C762B">
      <w:pPr>
        <w:rPr>
          <w:rFonts w:ascii="Times New Roman" w:hAnsi="Times New Roman"/>
        </w:rPr>
      </w:pPr>
      <w:r w:rsidRPr="00E5128B">
        <w:rPr>
          <w:rFonts w:ascii="Times New Roman" w:hAnsi="Times New Roman"/>
        </w:rPr>
        <w:t>Nơi nhận:</w:t>
      </w:r>
    </w:p>
    <w:p w:rsidR="000F26A0" w:rsidRPr="00E5128B" w:rsidRDefault="000F26A0" w:rsidP="00E5128B">
      <w:pPr>
        <w:pStyle w:val="ListParagraph"/>
        <w:numPr>
          <w:ilvl w:val="0"/>
          <w:numId w:val="2"/>
        </w:numPr>
        <w:rPr>
          <w:rFonts w:ascii="Times New Roman" w:hAnsi="Times New Roman"/>
        </w:rPr>
      </w:pPr>
      <w:r w:rsidRPr="00E5128B">
        <w:rPr>
          <w:rFonts w:ascii="Times New Roman" w:hAnsi="Times New Roman"/>
        </w:rPr>
        <w:t>Như điều 3 (thực hiện)</w:t>
      </w:r>
    </w:p>
    <w:p w:rsidR="000F26A0" w:rsidRDefault="000F26A0" w:rsidP="00E5128B">
      <w:pPr>
        <w:pStyle w:val="ListParagraph"/>
        <w:numPr>
          <w:ilvl w:val="0"/>
          <w:numId w:val="2"/>
        </w:numPr>
        <w:rPr>
          <w:rFonts w:ascii="Times New Roman" w:hAnsi="Times New Roman"/>
        </w:rPr>
      </w:pPr>
      <w:smartTag w:uri="urn:schemas-microsoft-com:office:smarttags" w:element="place">
        <w:smartTag w:uri="urn:schemas-microsoft-com:office:smarttags" w:element="City">
          <w:r w:rsidRPr="00E5128B">
            <w:rPr>
              <w:rFonts w:ascii="Times New Roman" w:hAnsi="Times New Roman"/>
            </w:rPr>
            <w:t>Lưu</w:t>
          </w:r>
        </w:smartTag>
        <w:r w:rsidRPr="00E5128B">
          <w:rPr>
            <w:rFonts w:ascii="Times New Roman" w:hAnsi="Times New Roman"/>
          </w:rPr>
          <w:t xml:space="preserve"> </w:t>
        </w:r>
        <w:smartTag w:uri="urn:schemas-microsoft-com:office:smarttags" w:element="State">
          <w:r w:rsidRPr="00E5128B">
            <w:rPr>
              <w:rFonts w:ascii="Times New Roman" w:hAnsi="Times New Roman"/>
            </w:rPr>
            <w:t>VT</w:t>
          </w:r>
        </w:smartTag>
      </w:smartTag>
    </w:p>
    <w:p w:rsidR="000F26A0" w:rsidRPr="00CF4E17" w:rsidRDefault="000F26A0" w:rsidP="00CF4E17">
      <w:pPr>
        <w:jc w:val="center"/>
        <w:rPr>
          <w:rFonts w:ascii="Times New Roman" w:hAnsi="Times New Roman"/>
          <w:b/>
          <w:sz w:val="32"/>
          <w:szCs w:val="32"/>
        </w:rPr>
      </w:pPr>
      <w:r w:rsidRPr="00CF4E17">
        <w:rPr>
          <w:rFonts w:ascii="Times New Roman" w:hAnsi="Times New Roman"/>
          <w:b/>
          <w:sz w:val="32"/>
          <w:szCs w:val="32"/>
        </w:rPr>
        <w:t>DANH MỤC</w:t>
      </w:r>
    </w:p>
    <w:p w:rsidR="000F26A0" w:rsidRPr="00CF4E17" w:rsidRDefault="000F26A0" w:rsidP="00CF4E17">
      <w:pPr>
        <w:jc w:val="center"/>
        <w:rPr>
          <w:rFonts w:ascii="Times New Roman" w:hAnsi="Times New Roman"/>
          <w:b/>
          <w:sz w:val="28"/>
          <w:szCs w:val="28"/>
        </w:rPr>
      </w:pPr>
      <w:r w:rsidRPr="00CF4E17">
        <w:rPr>
          <w:rFonts w:ascii="Times New Roman" w:hAnsi="Times New Roman"/>
          <w:b/>
          <w:sz w:val="28"/>
          <w:szCs w:val="28"/>
        </w:rPr>
        <w:t>Sách giáo khoa lớp 1 sử dụng, năm học 2020-2021</w:t>
      </w:r>
    </w:p>
    <w:p w:rsidR="000F26A0" w:rsidRPr="00CF4E17" w:rsidRDefault="000F26A0" w:rsidP="00CF4E17">
      <w:pPr>
        <w:jc w:val="center"/>
        <w:rPr>
          <w:rFonts w:ascii="Times New Roman" w:hAnsi="Times New Roman"/>
          <w:b/>
          <w:sz w:val="28"/>
          <w:szCs w:val="28"/>
        </w:rPr>
      </w:pPr>
      <w:r w:rsidRPr="00CF4E17">
        <w:rPr>
          <w:rFonts w:ascii="Times New Roman" w:hAnsi="Times New Roman"/>
          <w:b/>
          <w:sz w:val="28"/>
          <w:szCs w:val="28"/>
        </w:rPr>
        <w:t>(Kèm theo Quyết đinh số: 70/QĐ-THMQ3, ngày 07 tháng 3 năm 2020 của Hiệu trưởng trường Tiểu học Mỹ Quý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2551"/>
        <w:gridCol w:w="2552"/>
        <w:gridCol w:w="4347"/>
      </w:tblGrid>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STT</w:t>
            </w:r>
          </w:p>
        </w:tc>
        <w:tc>
          <w:tcPr>
            <w:tcW w:w="2551"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Bộ sách</w:t>
            </w:r>
          </w:p>
        </w:tc>
        <w:tc>
          <w:tcPr>
            <w:tcW w:w="2552"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Tên sách</w:t>
            </w:r>
          </w:p>
        </w:tc>
        <w:tc>
          <w:tcPr>
            <w:tcW w:w="4347"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Tên tác giả</w:t>
            </w:r>
          </w:p>
        </w:tc>
      </w:tr>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1</w:t>
            </w:r>
          </w:p>
        </w:tc>
        <w:tc>
          <w:tcPr>
            <w:tcW w:w="2551" w:type="dxa"/>
            <w:vMerge w:val="restart"/>
          </w:tcPr>
          <w:p w:rsidR="000F26A0" w:rsidRPr="00401697" w:rsidRDefault="000F26A0" w:rsidP="00401697">
            <w:pPr>
              <w:spacing w:after="0" w:line="240" w:lineRule="auto"/>
              <w:rPr>
                <w:rFonts w:ascii="Times New Roman" w:hAnsi="Times New Roman"/>
                <w:b/>
              </w:rPr>
            </w:pPr>
            <w:r w:rsidRPr="00401697">
              <w:rPr>
                <w:rFonts w:ascii="Times New Roman" w:hAnsi="Times New Roman"/>
                <w:b/>
              </w:rPr>
              <w:t>Bộ sách Cánh diều</w:t>
            </w:r>
          </w:p>
          <w:p w:rsidR="000F26A0" w:rsidRPr="00401697" w:rsidRDefault="000F26A0" w:rsidP="00401697">
            <w:pPr>
              <w:spacing w:after="0" w:line="240" w:lineRule="auto"/>
              <w:rPr>
                <w:rFonts w:ascii="Times New Roman" w:hAnsi="Times New Roman"/>
                <w:b/>
              </w:rPr>
            </w:pPr>
            <w:r w:rsidRPr="00401697">
              <w:rPr>
                <w:rFonts w:ascii="Times New Roman" w:hAnsi="Times New Roman"/>
                <w:b/>
              </w:rPr>
              <w:t>(Nhà xuất bản Đại học Sư phạm, Nhà xuất bản Đại học</w:t>
            </w:r>
          </w:p>
          <w:p w:rsidR="000F26A0" w:rsidRPr="00401697" w:rsidRDefault="000F26A0" w:rsidP="00401697">
            <w:pPr>
              <w:spacing w:after="0" w:line="240" w:lineRule="auto"/>
              <w:rPr>
                <w:rFonts w:ascii="Times New Roman" w:hAnsi="Times New Roman"/>
                <w:b/>
              </w:rPr>
            </w:pPr>
            <w:r w:rsidRPr="00401697">
              <w:rPr>
                <w:rFonts w:ascii="Times New Roman" w:hAnsi="Times New Roman"/>
                <w:b/>
              </w:rPr>
              <w:t>Sư phạm</w:t>
            </w:r>
          </w:p>
          <w:p w:rsidR="000F26A0" w:rsidRPr="00401697" w:rsidRDefault="000F26A0" w:rsidP="00401697">
            <w:pPr>
              <w:spacing w:after="0" w:line="240" w:lineRule="auto"/>
              <w:rPr>
                <w:rFonts w:ascii="Times New Roman" w:hAnsi="Times New Roman"/>
                <w:b/>
              </w:rPr>
            </w:pPr>
            <w:r w:rsidRPr="00401697">
              <w:rPr>
                <w:rFonts w:ascii="Times New Roman" w:hAnsi="Times New Roman"/>
                <w:b/>
              </w:rPr>
              <w:t>Thành phố</w:t>
            </w:r>
          </w:p>
          <w:p w:rsidR="000F26A0" w:rsidRPr="00401697" w:rsidRDefault="000F26A0" w:rsidP="00401697">
            <w:pPr>
              <w:spacing w:after="0" w:line="240" w:lineRule="auto"/>
              <w:rPr>
                <w:rFonts w:ascii="Times New Roman" w:hAnsi="Times New Roman"/>
              </w:rPr>
            </w:pPr>
            <w:r w:rsidRPr="00401697">
              <w:rPr>
                <w:rFonts w:ascii="Times New Roman" w:hAnsi="Times New Roman"/>
                <w:b/>
              </w:rPr>
              <w:t>Hồ Chí Minh)</w:t>
            </w:r>
          </w:p>
        </w:tc>
        <w:tc>
          <w:tcPr>
            <w:tcW w:w="2552" w:type="dxa"/>
          </w:tcPr>
          <w:p w:rsidR="000F26A0" w:rsidRPr="00401697" w:rsidRDefault="000F26A0" w:rsidP="00401697">
            <w:pPr>
              <w:spacing w:after="0" w:line="240" w:lineRule="auto"/>
              <w:jc w:val="center"/>
              <w:rPr>
                <w:rFonts w:ascii="Times New Roman" w:hAnsi="Times New Roman"/>
                <w:b/>
                <w:bCs/>
                <w:color w:val="000000"/>
                <w:sz w:val="24"/>
                <w:szCs w:val="24"/>
              </w:rPr>
            </w:pPr>
            <w:r w:rsidRPr="00401697">
              <w:rPr>
                <w:rFonts w:ascii="Times New Roman" w:hAnsi="Times New Roman"/>
                <w:b/>
                <w:bCs/>
                <w:color w:val="000000"/>
              </w:rPr>
              <w:t>Tiếng Việt 1</w:t>
            </w:r>
          </w:p>
          <w:p w:rsidR="000F26A0" w:rsidRPr="00401697" w:rsidRDefault="000F26A0" w:rsidP="00401697">
            <w:pPr>
              <w:spacing w:after="0" w:line="240" w:lineRule="auto"/>
              <w:jc w:val="center"/>
              <w:rPr>
                <w:rFonts w:ascii="Times New Roman" w:hAnsi="Times New Roman"/>
                <w:b/>
              </w:rPr>
            </w:pPr>
          </w:p>
        </w:tc>
        <w:tc>
          <w:tcPr>
            <w:tcW w:w="4347" w:type="dxa"/>
          </w:tcPr>
          <w:p w:rsidR="000F26A0" w:rsidRPr="00401697" w:rsidRDefault="000F26A0" w:rsidP="00401697">
            <w:pPr>
              <w:spacing w:after="0" w:line="240" w:lineRule="auto"/>
              <w:rPr>
                <w:rFonts w:ascii="Times New Roman" w:hAnsi="Times New Roman"/>
                <w:bCs/>
                <w:color w:val="000000"/>
                <w:sz w:val="24"/>
                <w:szCs w:val="24"/>
              </w:rPr>
            </w:pPr>
            <w:r w:rsidRPr="00401697">
              <w:rPr>
                <w:rFonts w:ascii="Times New Roman" w:hAnsi="Times New Roman"/>
                <w:bCs/>
                <w:color w:val="000000"/>
              </w:rPr>
              <w:t xml:space="preserve">Nguyễn Minh Thuyết (Tổng Chủ biên kiêm Chủ biên), Hoàng Hoà Bình, Hoàng Thị Minh Hương, Trần Mạnh Hưởng, Nguyễn Thị Ly Kha, Đặng Kim </w:t>
            </w:r>
            <w:bookmarkStart w:id="0" w:name="_GoBack"/>
            <w:bookmarkEnd w:id="0"/>
            <w:r w:rsidRPr="00401697">
              <w:rPr>
                <w:rFonts w:ascii="Times New Roman" w:hAnsi="Times New Roman"/>
                <w:bCs/>
                <w:color w:val="000000"/>
              </w:rPr>
              <w:t>Nga, Lê Hữu Tỉnh.</w:t>
            </w:r>
          </w:p>
          <w:p w:rsidR="000F26A0" w:rsidRPr="00401697" w:rsidRDefault="000F26A0" w:rsidP="00401697">
            <w:pPr>
              <w:spacing w:after="0" w:line="240" w:lineRule="auto"/>
              <w:rPr>
                <w:rFonts w:ascii="Times New Roman" w:hAnsi="Times New Roman"/>
              </w:rPr>
            </w:pPr>
          </w:p>
        </w:tc>
      </w:tr>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2</w:t>
            </w:r>
          </w:p>
        </w:tc>
        <w:tc>
          <w:tcPr>
            <w:tcW w:w="2551" w:type="dxa"/>
            <w:vMerge/>
          </w:tcPr>
          <w:p w:rsidR="000F26A0" w:rsidRPr="00401697" w:rsidRDefault="000F26A0" w:rsidP="00401697">
            <w:pPr>
              <w:spacing w:after="0" w:line="240" w:lineRule="auto"/>
              <w:rPr>
                <w:rFonts w:ascii="Times New Roman" w:hAnsi="Times New Roman"/>
              </w:rPr>
            </w:pPr>
          </w:p>
        </w:tc>
        <w:tc>
          <w:tcPr>
            <w:tcW w:w="2552" w:type="dxa"/>
            <w:vAlign w:val="center"/>
          </w:tcPr>
          <w:p w:rsidR="000F26A0" w:rsidRPr="00401697" w:rsidRDefault="000F26A0" w:rsidP="00401697">
            <w:pPr>
              <w:spacing w:after="0" w:line="240" w:lineRule="auto"/>
              <w:jc w:val="center"/>
              <w:rPr>
                <w:rFonts w:ascii="Times New Roman" w:hAnsi="Times New Roman"/>
                <w:b/>
                <w:bCs/>
                <w:color w:val="000000"/>
                <w:sz w:val="24"/>
                <w:szCs w:val="24"/>
              </w:rPr>
            </w:pPr>
            <w:r w:rsidRPr="00401697">
              <w:rPr>
                <w:rFonts w:ascii="Times New Roman" w:hAnsi="Times New Roman"/>
                <w:b/>
                <w:bCs/>
                <w:color w:val="000000"/>
              </w:rPr>
              <w:t>Toán 1</w:t>
            </w:r>
          </w:p>
        </w:tc>
        <w:tc>
          <w:tcPr>
            <w:tcW w:w="4347" w:type="dxa"/>
            <w:vAlign w:val="center"/>
          </w:tcPr>
          <w:p w:rsidR="000F26A0" w:rsidRPr="00401697" w:rsidRDefault="000F26A0" w:rsidP="00401697">
            <w:pPr>
              <w:spacing w:after="0" w:line="240" w:lineRule="auto"/>
              <w:jc w:val="both"/>
              <w:rPr>
                <w:rFonts w:ascii="Times New Roman" w:hAnsi="Times New Roman"/>
                <w:bCs/>
                <w:color w:val="000000"/>
                <w:sz w:val="24"/>
                <w:szCs w:val="24"/>
              </w:rPr>
            </w:pPr>
            <w:r w:rsidRPr="00401697">
              <w:rPr>
                <w:rFonts w:ascii="Times New Roman" w:hAnsi="Times New Roman"/>
                <w:bCs/>
                <w:color w:val="000000"/>
              </w:rPr>
              <w:t>Đỗ Đức Thái (Tổng Chủ biên), Đỗ Tiến Đạt (Chủ biên), Nguyễn Hoài Anh, Trần Thuý Ngà, Nguyễn Thị Thanh Sơn.</w:t>
            </w:r>
          </w:p>
        </w:tc>
      </w:tr>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3</w:t>
            </w:r>
          </w:p>
        </w:tc>
        <w:tc>
          <w:tcPr>
            <w:tcW w:w="2551" w:type="dxa"/>
            <w:vMerge/>
          </w:tcPr>
          <w:p w:rsidR="000F26A0" w:rsidRPr="00401697" w:rsidRDefault="000F26A0" w:rsidP="00401697">
            <w:pPr>
              <w:spacing w:after="0" w:line="240" w:lineRule="auto"/>
              <w:rPr>
                <w:rFonts w:ascii="Times New Roman" w:hAnsi="Times New Roman"/>
              </w:rPr>
            </w:pPr>
          </w:p>
        </w:tc>
        <w:tc>
          <w:tcPr>
            <w:tcW w:w="2552" w:type="dxa"/>
            <w:vAlign w:val="center"/>
          </w:tcPr>
          <w:p w:rsidR="000F26A0" w:rsidRPr="00401697" w:rsidRDefault="000F26A0" w:rsidP="00401697">
            <w:pPr>
              <w:spacing w:after="0" w:line="240" w:lineRule="auto"/>
              <w:jc w:val="center"/>
              <w:rPr>
                <w:rFonts w:ascii="Times New Roman" w:hAnsi="Times New Roman"/>
                <w:b/>
                <w:bCs/>
                <w:color w:val="000000"/>
                <w:sz w:val="24"/>
                <w:szCs w:val="24"/>
              </w:rPr>
            </w:pPr>
            <w:r w:rsidRPr="00401697">
              <w:rPr>
                <w:rFonts w:ascii="Times New Roman" w:hAnsi="Times New Roman"/>
                <w:b/>
                <w:bCs/>
                <w:color w:val="000000"/>
              </w:rPr>
              <w:t>Đạo đức 1</w:t>
            </w:r>
          </w:p>
        </w:tc>
        <w:tc>
          <w:tcPr>
            <w:tcW w:w="4347" w:type="dxa"/>
            <w:vAlign w:val="center"/>
          </w:tcPr>
          <w:p w:rsidR="000F26A0" w:rsidRPr="00401697" w:rsidRDefault="000F26A0" w:rsidP="00401697">
            <w:pPr>
              <w:spacing w:after="0" w:line="240" w:lineRule="auto"/>
              <w:jc w:val="both"/>
              <w:rPr>
                <w:rFonts w:ascii="Times New Roman" w:hAnsi="Times New Roman"/>
                <w:bCs/>
                <w:color w:val="000000"/>
                <w:sz w:val="24"/>
                <w:szCs w:val="24"/>
              </w:rPr>
            </w:pPr>
            <w:r w:rsidRPr="00401697">
              <w:rPr>
                <w:rFonts w:ascii="Times New Roman" w:hAnsi="Times New Roman"/>
                <w:bCs/>
                <w:color w:val="000000"/>
              </w:rPr>
              <w:t>Lưu Thu Thủy (Tổng Chủ biên kiêm Chủ biên), Nguyễn Thị Việt Hà, Ngô Vũ Thu Hằng, Nguyễn Thị Vân Hương, Trần Thị Tố Oanh.</w:t>
            </w:r>
          </w:p>
        </w:tc>
      </w:tr>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4</w:t>
            </w:r>
          </w:p>
        </w:tc>
        <w:tc>
          <w:tcPr>
            <w:tcW w:w="2551" w:type="dxa"/>
            <w:vMerge/>
          </w:tcPr>
          <w:p w:rsidR="000F26A0" w:rsidRPr="00401697" w:rsidRDefault="000F26A0" w:rsidP="00401697">
            <w:pPr>
              <w:spacing w:after="0" w:line="240" w:lineRule="auto"/>
              <w:rPr>
                <w:rFonts w:ascii="Times New Roman" w:hAnsi="Times New Roman"/>
              </w:rPr>
            </w:pPr>
          </w:p>
        </w:tc>
        <w:tc>
          <w:tcPr>
            <w:tcW w:w="2552" w:type="dxa"/>
            <w:vAlign w:val="center"/>
          </w:tcPr>
          <w:p w:rsidR="000F26A0" w:rsidRPr="00401697" w:rsidRDefault="000F26A0" w:rsidP="00401697">
            <w:pPr>
              <w:spacing w:after="0" w:line="240" w:lineRule="auto"/>
              <w:jc w:val="center"/>
              <w:rPr>
                <w:rFonts w:ascii="Times New Roman" w:hAnsi="Times New Roman"/>
                <w:b/>
                <w:bCs/>
                <w:color w:val="000000"/>
                <w:sz w:val="24"/>
                <w:szCs w:val="24"/>
              </w:rPr>
            </w:pPr>
            <w:r w:rsidRPr="00401697">
              <w:rPr>
                <w:rFonts w:ascii="Times New Roman" w:hAnsi="Times New Roman"/>
                <w:b/>
                <w:bCs/>
                <w:color w:val="000000"/>
              </w:rPr>
              <w:t xml:space="preserve">Tự nhiên </w:t>
            </w:r>
            <w:r w:rsidRPr="00401697">
              <w:rPr>
                <w:rFonts w:ascii="Times New Roman" w:hAnsi="Times New Roman"/>
                <w:b/>
                <w:bCs/>
                <w:color w:val="000000"/>
              </w:rPr>
              <w:br/>
              <w:t>và Xã hội 1</w:t>
            </w:r>
          </w:p>
        </w:tc>
        <w:tc>
          <w:tcPr>
            <w:tcW w:w="4347" w:type="dxa"/>
            <w:vAlign w:val="center"/>
          </w:tcPr>
          <w:p w:rsidR="000F26A0" w:rsidRPr="00401697" w:rsidRDefault="000F26A0" w:rsidP="00401697">
            <w:pPr>
              <w:spacing w:after="0" w:line="240" w:lineRule="auto"/>
              <w:jc w:val="both"/>
              <w:rPr>
                <w:rFonts w:ascii="Times New Roman" w:hAnsi="Times New Roman"/>
                <w:bCs/>
                <w:color w:val="000000"/>
                <w:sz w:val="24"/>
                <w:szCs w:val="24"/>
              </w:rPr>
            </w:pPr>
            <w:r w:rsidRPr="00401697">
              <w:rPr>
                <w:rFonts w:ascii="Times New Roman" w:hAnsi="Times New Roman"/>
                <w:bCs/>
                <w:color w:val="000000"/>
              </w:rPr>
              <w:t>Mai Sỹ Tuấn (Tổng Chủ biên), Bùi Phương Nga (Chủ biên), Nguyễn Tuyết Nga, Lương Việt Thái, Nguyễn Thị Thu Trang.</w:t>
            </w:r>
          </w:p>
        </w:tc>
      </w:tr>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5</w:t>
            </w:r>
          </w:p>
        </w:tc>
        <w:tc>
          <w:tcPr>
            <w:tcW w:w="2551" w:type="dxa"/>
            <w:vMerge/>
          </w:tcPr>
          <w:p w:rsidR="000F26A0" w:rsidRPr="00401697" w:rsidRDefault="000F26A0" w:rsidP="00401697">
            <w:pPr>
              <w:spacing w:after="0" w:line="240" w:lineRule="auto"/>
              <w:rPr>
                <w:rFonts w:ascii="Times New Roman" w:hAnsi="Times New Roman"/>
              </w:rPr>
            </w:pPr>
          </w:p>
        </w:tc>
        <w:tc>
          <w:tcPr>
            <w:tcW w:w="2552" w:type="dxa"/>
            <w:vAlign w:val="center"/>
          </w:tcPr>
          <w:p w:rsidR="000F26A0" w:rsidRPr="00401697" w:rsidRDefault="000F26A0" w:rsidP="00401697">
            <w:pPr>
              <w:spacing w:after="0" w:line="240" w:lineRule="auto"/>
              <w:jc w:val="center"/>
              <w:rPr>
                <w:rFonts w:ascii="Times New Roman" w:hAnsi="Times New Roman"/>
                <w:b/>
                <w:bCs/>
                <w:color w:val="000000"/>
                <w:sz w:val="24"/>
                <w:szCs w:val="24"/>
              </w:rPr>
            </w:pPr>
            <w:r w:rsidRPr="00401697">
              <w:rPr>
                <w:rFonts w:ascii="Times New Roman" w:hAnsi="Times New Roman"/>
                <w:b/>
                <w:bCs/>
                <w:color w:val="000000"/>
              </w:rPr>
              <w:t>Giáo dục</w:t>
            </w:r>
            <w:r w:rsidRPr="00401697">
              <w:rPr>
                <w:rFonts w:ascii="Times New Roman" w:hAnsi="Times New Roman"/>
                <w:b/>
                <w:bCs/>
                <w:color w:val="000000"/>
              </w:rPr>
              <w:br/>
              <w:t xml:space="preserve">Thể chất 1 </w:t>
            </w:r>
          </w:p>
        </w:tc>
        <w:tc>
          <w:tcPr>
            <w:tcW w:w="4347" w:type="dxa"/>
            <w:vAlign w:val="center"/>
          </w:tcPr>
          <w:p w:rsidR="000F26A0" w:rsidRPr="00401697" w:rsidRDefault="000F26A0" w:rsidP="00401697">
            <w:pPr>
              <w:spacing w:after="0" w:line="240" w:lineRule="auto"/>
              <w:jc w:val="both"/>
              <w:rPr>
                <w:rFonts w:ascii="Times New Roman" w:hAnsi="Times New Roman"/>
                <w:bCs/>
                <w:color w:val="000000"/>
                <w:sz w:val="24"/>
                <w:szCs w:val="24"/>
              </w:rPr>
            </w:pPr>
            <w:r w:rsidRPr="00401697">
              <w:rPr>
                <w:rFonts w:ascii="Times New Roman" w:hAnsi="Times New Roman"/>
                <w:bCs/>
                <w:color w:val="000000"/>
              </w:rPr>
              <w:t>Đặng Ngọc Quang (Tổng Chủ biên kiêm Chủ biên), Nguyễn Công Trường.</w:t>
            </w:r>
          </w:p>
        </w:tc>
      </w:tr>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6</w:t>
            </w:r>
          </w:p>
        </w:tc>
        <w:tc>
          <w:tcPr>
            <w:tcW w:w="2551" w:type="dxa"/>
            <w:vMerge/>
          </w:tcPr>
          <w:p w:rsidR="000F26A0" w:rsidRPr="00401697" w:rsidRDefault="000F26A0" w:rsidP="00401697">
            <w:pPr>
              <w:spacing w:after="0" w:line="240" w:lineRule="auto"/>
              <w:rPr>
                <w:rFonts w:ascii="Times New Roman" w:hAnsi="Times New Roman"/>
              </w:rPr>
            </w:pPr>
          </w:p>
        </w:tc>
        <w:tc>
          <w:tcPr>
            <w:tcW w:w="2552" w:type="dxa"/>
            <w:vAlign w:val="center"/>
          </w:tcPr>
          <w:p w:rsidR="000F26A0" w:rsidRPr="00401697" w:rsidRDefault="000F26A0" w:rsidP="00401697">
            <w:pPr>
              <w:spacing w:after="0" w:line="240" w:lineRule="auto"/>
              <w:jc w:val="center"/>
              <w:rPr>
                <w:rFonts w:ascii="Times New Roman" w:hAnsi="Times New Roman"/>
                <w:b/>
                <w:bCs/>
                <w:color w:val="000000"/>
                <w:sz w:val="24"/>
                <w:szCs w:val="24"/>
              </w:rPr>
            </w:pPr>
            <w:r w:rsidRPr="00401697">
              <w:rPr>
                <w:rFonts w:ascii="Times New Roman" w:hAnsi="Times New Roman"/>
                <w:b/>
                <w:bCs/>
                <w:color w:val="000000"/>
              </w:rPr>
              <w:t>Âm nhạc 1</w:t>
            </w:r>
          </w:p>
        </w:tc>
        <w:tc>
          <w:tcPr>
            <w:tcW w:w="4347" w:type="dxa"/>
            <w:vAlign w:val="center"/>
          </w:tcPr>
          <w:p w:rsidR="000F26A0" w:rsidRPr="00401697" w:rsidRDefault="000F26A0" w:rsidP="00401697">
            <w:pPr>
              <w:spacing w:after="0" w:line="240" w:lineRule="auto"/>
              <w:jc w:val="both"/>
              <w:rPr>
                <w:rFonts w:ascii="Times New Roman" w:hAnsi="Times New Roman"/>
                <w:bCs/>
                <w:color w:val="000000"/>
                <w:sz w:val="24"/>
                <w:szCs w:val="24"/>
              </w:rPr>
            </w:pPr>
            <w:r w:rsidRPr="00401697">
              <w:rPr>
                <w:rFonts w:ascii="Times New Roman" w:hAnsi="Times New Roman"/>
                <w:bCs/>
                <w:color w:val="000000"/>
              </w:rPr>
              <w:t>Lê Anh Tuấn (Tổng Chủ biên kiêm Chủ biên), Đỗ Thanh Hiên.</w:t>
            </w:r>
          </w:p>
        </w:tc>
      </w:tr>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7</w:t>
            </w:r>
          </w:p>
        </w:tc>
        <w:tc>
          <w:tcPr>
            <w:tcW w:w="2551" w:type="dxa"/>
          </w:tcPr>
          <w:p w:rsidR="000F26A0" w:rsidRPr="00401697" w:rsidRDefault="000F26A0" w:rsidP="00401697">
            <w:pPr>
              <w:spacing w:after="0" w:line="240" w:lineRule="auto"/>
              <w:rPr>
                <w:rFonts w:ascii="Times New Roman" w:hAnsi="Times New Roman"/>
                <w:b/>
              </w:rPr>
            </w:pPr>
            <w:r w:rsidRPr="00401697">
              <w:rPr>
                <w:rFonts w:ascii="Times New Roman" w:hAnsi="Times New Roman"/>
                <w:b/>
              </w:rPr>
              <w:t xml:space="preserve">Bộ sách Vì sự bình đẳng và dân chủ trong giáo dục </w:t>
            </w:r>
          </w:p>
          <w:p w:rsidR="000F26A0" w:rsidRPr="00401697" w:rsidRDefault="000F26A0" w:rsidP="00401697">
            <w:pPr>
              <w:spacing w:after="0" w:line="240" w:lineRule="auto"/>
              <w:rPr>
                <w:rFonts w:ascii="Times New Roman" w:hAnsi="Times New Roman"/>
              </w:rPr>
            </w:pPr>
            <w:r w:rsidRPr="00401697">
              <w:rPr>
                <w:rFonts w:ascii="Times New Roman" w:hAnsi="Times New Roman"/>
                <w:b/>
              </w:rPr>
              <w:t xml:space="preserve">(Nhà xuất bản Giáo dục Việt </w:t>
            </w:r>
            <w:smartTag w:uri="urn:schemas-microsoft-com:office:smarttags" w:element="place">
              <w:smartTag w:uri="urn:schemas-microsoft-com:office:smarttags" w:element="country-region">
                <w:r w:rsidRPr="00401697">
                  <w:rPr>
                    <w:rFonts w:ascii="Times New Roman" w:hAnsi="Times New Roman"/>
                    <w:b/>
                  </w:rPr>
                  <w:t>Nam</w:t>
                </w:r>
              </w:smartTag>
            </w:smartTag>
            <w:r w:rsidRPr="00401697">
              <w:rPr>
                <w:rFonts w:ascii="Times New Roman" w:hAnsi="Times New Roman"/>
                <w:b/>
              </w:rPr>
              <w:t>)</w:t>
            </w:r>
          </w:p>
        </w:tc>
        <w:tc>
          <w:tcPr>
            <w:tcW w:w="2552" w:type="dxa"/>
            <w:vAlign w:val="center"/>
          </w:tcPr>
          <w:p w:rsidR="000F26A0" w:rsidRPr="00401697" w:rsidRDefault="000F26A0" w:rsidP="00401697">
            <w:pPr>
              <w:spacing w:after="0" w:line="240" w:lineRule="auto"/>
              <w:jc w:val="center"/>
              <w:rPr>
                <w:rFonts w:ascii="Times New Roman" w:hAnsi="Times New Roman"/>
                <w:b/>
                <w:bCs/>
                <w:color w:val="000000"/>
                <w:sz w:val="24"/>
                <w:szCs w:val="24"/>
              </w:rPr>
            </w:pPr>
            <w:r w:rsidRPr="00401697">
              <w:rPr>
                <w:rFonts w:ascii="Times New Roman" w:hAnsi="Times New Roman"/>
                <w:b/>
                <w:bCs/>
                <w:color w:val="000000"/>
              </w:rPr>
              <w:t>Mĩ thuật 1</w:t>
            </w:r>
          </w:p>
        </w:tc>
        <w:tc>
          <w:tcPr>
            <w:tcW w:w="4347" w:type="dxa"/>
            <w:vAlign w:val="center"/>
          </w:tcPr>
          <w:p w:rsidR="000F26A0" w:rsidRPr="00401697" w:rsidRDefault="000F26A0" w:rsidP="00401697">
            <w:pPr>
              <w:spacing w:after="0" w:line="240" w:lineRule="auto"/>
              <w:jc w:val="both"/>
              <w:rPr>
                <w:rFonts w:ascii="Times New Roman" w:hAnsi="Times New Roman"/>
                <w:bCs/>
                <w:color w:val="000000"/>
                <w:sz w:val="24"/>
                <w:szCs w:val="24"/>
              </w:rPr>
            </w:pPr>
            <w:r w:rsidRPr="00401697">
              <w:rPr>
                <w:rFonts w:ascii="Times New Roman" w:hAnsi="Times New Roman"/>
                <w:bCs/>
                <w:color w:val="000000"/>
              </w:rPr>
              <w:t>Nguyễn Tuấn Cường, Nguyễn Thị Nhung (đồng Chủ biên), Lương Thanh Khiết, Trần Thị Hương Ly, Hà Thị Quỳnh Nga, Phạm Văn Thuận, Nguyễn Thị Tuệ Thư.</w:t>
            </w:r>
          </w:p>
        </w:tc>
      </w:tr>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8</w:t>
            </w:r>
          </w:p>
        </w:tc>
        <w:tc>
          <w:tcPr>
            <w:tcW w:w="2551" w:type="dxa"/>
            <w:vMerge w:val="restart"/>
          </w:tcPr>
          <w:p w:rsidR="000F26A0" w:rsidRPr="00401697" w:rsidRDefault="000F26A0" w:rsidP="00401697">
            <w:pPr>
              <w:spacing w:after="0" w:line="240" w:lineRule="auto"/>
              <w:rPr>
                <w:rFonts w:ascii="Times New Roman" w:hAnsi="Times New Roman"/>
                <w:b/>
              </w:rPr>
            </w:pPr>
            <w:r w:rsidRPr="00401697">
              <w:rPr>
                <w:rFonts w:ascii="Times New Roman" w:hAnsi="Times New Roman"/>
                <w:b/>
              </w:rPr>
              <w:t>Bộ sách Cánh diều</w:t>
            </w:r>
          </w:p>
          <w:p w:rsidR="000F26A0" w:rsidRPr="00401697" w:rsidRDefault="000F26A0" w:rsidP="00401697">
            <w:pPr>
              <w:spacing w:after="0" w:line="240" w:lineRule="auto"/>
              <w:rPr>
                <w:rFonts w:ascii="Times New Roman" w:hAnsi="Times New Roman"/>
                <w:b/>
              </w:rPr>
            </w:pPr>
            <w:r w:rsidRPr="00401697">
              <w:rPr>
                <w:rFonts w:ascii="Times New Roman" w:hAnsi="Times New Roman"/>
                <w:b/>
              </w:rPr>
              <w:t>(Nhà xuất bản Đại học Sư phạm, Nhà xuất bản Đại học</w:t>
            </w:r>
          </w:p>
          <w:p w:rsidR="000F26A0" w:rsidRPr="00401697" w:rsidRDefault="000F26A0" w:rsidP="00401697">
            <w:pPr>
              <w:spacing w:after="0" w:line="240" w:lineRule="auto"/>
              <w:rPr>
                <w:rFonts w:ascii="Times New Roman" w:hAnsi="Times New Roman"/>
                <w:b/>
              </w:rPr>
            </w:pPr>
            <w:r w:rsidRPr="00401697">
              <w:rPr>
                <w:rFonts w:ascii="Times New Roman" w:hAnsi="Times New Roman"/>
                <w:b/>
              </w:rPr>
              <w:t>Sư phạm</w:t>
            </w:r>
          </w:p>
          <w:p w:rsidR="000F26A0" w:rsidRPr="00401697" w:rsidRDefault="000F26A0" w:rsidP="00401697">
            <w:pPr>
              <w:spacing w:after="0" w:line="240" w:lineRule="auto"/>
              <w:rPr>
                <w:rFonts w:ascii="Times New Roman" w:hAnsi="Times New Roman"/>
                <w:b/>
              </w:rPr>
            </w:pPr>
            <w:r w:rsidRPr="00401697">
              <w:rPr>
                <w:rFonts w:ascii="Times New Roman" w:hAnsi="Times New Roman"/>
                <w:b/>
              </w:rPr>
              <w:t>Thành phố</w:t>
            </w:r>
          </w:p>
          <w:p w:rsidR="000F26A0" w:rsidRPr="00401697" w:rsidRDefault="000F26A0" w:rsidP="00401697">
            <w:pPr>
              <w:spacing w:after="0" w:line="240" w:lineRule="auto"/>
              <w:rPr>
                <w:rFonts w:ascii="Times New Roman" w:hAnsi="Times New Roman"/>
              </w:rPr>
            </w:pPr>
            <w:r w:rsidRPr="00401697">
              <w:rPr>
                <w:rFonts w:ascii="Times New Roman" w:hAnsi="Times New Roman"/>
                <w:b/>
              </w:rPr>
              <w:t>Hồ Chí Minh)</w:t>
            </w:r>
          </w:p>
        </w:tc>
        <w:tc>
          <w:tcPr>
            <w:tcW w:w="2552" w:type="dxa"/>
            <w:vAlign w:val="center"/>
          </w:tcPr>
          <w:p w:rsidR="000F26A0" w:rsidRPr="00401697" w:rsidRDefault="000F26A0" w:rsidP="00401697">
            <w:pPr>
              <w:spacing w:after="0" w:line="240" w:lineRule="auto"/>
              <w:jc w:val="center"/>
              <w:rPr>
                <w:rFonts w:ascii="Times New Roman" w:hAnsi="Times New Roman"/>
                <w:b/>
                <w:bCs/>
                <w:color w:val="000000"/>
                <w:sz w:val="24"/>
                <w:szCs w:val="24"/>
              </w:rPr>
            </w:pPr>
            <w:r w:rsidRPr="00401697">
              <w:rPr>
                <w:rFonts w:ascii="Times New Roman" w:hAnsi="Times New Roman"/>
                <w:b/>
                <w:bCs/>
                <w:color w:val="000000"/>
              </w:rPr>
              <w:t>Hoạt động trải nghiệm 1</w:t>
            </w:r>
          </w:p>
        </w:tc>
        <w:tc>
          <w:tcPr>
            <w:tcW w:w="4347" w:type="dxa"/>
            <w:vAlign w:val="center"/>
          </w:tcPr>
          <w:p w:rsidR="000F26A0" w:rsidRPr="00401697" w:rsidRDefault="000F26A0" w:rsidP="00401697">
            <w:pPr>
              <w:spacing w:after="0" w:line="240" w:lineRule="auto"/>
              <w:jc w:val="both"/>
              <w:rPr>
                <w:rFonts w:ascii="Times New Roman" w:hAnsi="Times New Roman"/>
                <w:bCs/>
                <w:color w:val="000000"/>
                <w:sz w:val="24"/>
                <w:szCs w:val="24"/>
              </w:rPr>
            </w:pPr>
            <w:r w:rsidRPr="00401697">
              <w:rPr>
                <w:rFonts w:ascii="Times New Roman" w:hAnsi="Times New Roman"/>
                <w:bCs/>
                <w:color w:val="000000"/>
              </w:rPr>
              <w:t>Nguyễn Dục Quang (Tổng Chủ biên kiêm Chủ biên), Nguyễn Thị Thu Hằng, Phạm Quang Tiệp, Ngô Quang Quế.</w:t>
            </w:r>
          </w:p>
        </w:tc>
      </w:tr>
      <w:tr w:rsidR="000F26A0" w:rsidRPr="00401697" w:rsidTr="00401697">
        <w:tc>
          <w:tcPr>
            <w:tcW w:w="648" w:type="dxa"/>
          </w:tcPr>
          <w:p w:rsidR="000F26A0" w:rsidRPr="00401697" w:rsidRDefault="000F26A0" w:rsidP="00401697">
            <w:pPr>
              <w:spacing w:after="0" w:line="240" w:lineRule="auto"/>
              <w:jc w:val="center"/>
              <w:rPr>
                <w:rFonts w:ascii="Times New Roman" w:hAnsi="Times New Roman"/>
                <w:b/>
              </w:rPr>
            </w:pPr>
            <w:r w:rsidRPr="00401697">
              <w:rPr>
                <w:rFonts w:ascii="Times New Roman" w:hAnsi="Times New Roman"/>
                <w:b/>
              </w:rPr>
              <w:t>9</w:t>
            </w:r>
          </w:p>
        </w:tc>
        <w:tc>
          <w:tcPr>
            <w:tcW w:w="2551" w:type="dxa"/>
            <w:vMerge/>
          </w:tcPr>
          <w:p w:rsidR="000F26A0" w:rsidRPr="00401697" w:rsidRDefault="000F26A0" w:rsidP="00401697">
            <w:pPr>
              <w:spacing w:after="0" w:line="240" w:lineRule="auto"/>
              <w:rPr>
                <w:rFonts w:ascii="Times New Roman" w:hAnsi="Times New Roman"/>
              </w:rPr>
            </w:pPr>
          </w:p>
        </w:tc>
        <w:tc>
          <w:tcPr>
            <w:tcW w:w="2552" w:type="dxa"/>
            <w:vAlign w:val="center"/>
          </w:tcPr>
          <w:p w:rsidR="000F26A0" w:rsidRPr="00401697" w:rsidRDefault="000F26A0" w:rsidP="00401697">
            <w:pPr>
              <w:spacing w:after="0" w:line="240" w:lineRule="auto"/>
              <w:jc w:val="center"/>
              <w:rPr>
                <w:rFonts w:ascii="Times New Roman" w:hAnsi="Times New Roman"/>
                <w:b/>
                <w:bCs/>
                <w:color w:val="000000"/>
                <w:sz w:val="24"/>
                <w:szCs w:val="24"/>
              </w:rPr>
            </w:pPr>
            <w:r w:rsidRPr="00401697">
              <w:rPr>
                <w:rFonts w:ascii="Times New Roman" w:hAnsi="Times New Roman"/>
                <w:b/>
                <w:bCs/>
                <w:color w:val="000000"/>
              </w:rPr>
              <w:t>Tiếng Anh 1</w:t>
            </w:r>
          </w:p>
        </w:tc>
        <w:tc>
          <w:tcPr>
            <w:tcW w:w="4347" w:type="dxa"/>
            <w:vAlign w:val="center"/>
          </w:tcPr>
          <w:p w:rsidR="000F26A0" w:rsidRPr="00401697" w:rsidRDefault="000F26A0" w:rsidP="00401697">
            <w:pPr>
              <w:spacing w:after="0" w:line="240" w:lineRule="auto"/>
              <w:jc w:val="both"/>
              <w:rPr>
                <w:rFonts w:ascii="Times New Roman" w:hAnsi="Times New Roman"/>
                <w:bCs/>
                <w:color w:val="000000"/>
                <w:sz w:val="24"/>
                <w:szCs w:val="24"/>
              </w:rPr>
            </w:pPr>
            <w:r w:rsidRPr="00401697">
              <w:rPr>
                <w:rFonts w:ascii="Times New Roman" w:hAnsi="Times New Roman"/>
                <w:bCs/>
                <w:color w:val="000000"/>
              </w:rPr>
              <w:t xml:space="preserve">Hoàng Văn Vân (Tổng Chủ biên), Nguyễn Quốc Tuấn (Chủ biên), Nguyễn Thị Lan Anh, Đỗ Thị Ngọc Hiền, Nguyễn Bích Thuỷ, Lương Quỳnh Trang. Nhà xuất bản Giáo dục Việt </w:t>
            </w:r>
            <w:smartTag w:uri="urn:schemas-microsoft-com:office:smarttags" w:element="place">
              <w:smartTag w:uri="urn:schemas-microsoft-com:office:smarttags" w:element="country-region">
                <w:r w:rsidRPr="00401697">
                  <w:rPr>
                    <w:rFonts w:ascii="Times New Roman" w:hAnsi="Times New Roman"/>
                    <w:bCs/>
                    <w:color w:val="000000"/>
                  </w:rPr>
                  <w:t>Nam</w:t>
                </w:r>
              </w:smartTag>
            </w:smartTag>
          </w:p>
        </w:tc>
      </w:tr>
    </w:tbl>
    <w:p w:rsidR="000F26A0" w:rsidRDefault="000F26A0">
      <w:pPr>
        <w:rPr>
          <w:rFonts w:ascii="Times New Roman" w:hAnsi="Times New Roman"/>
        </w:rPr>
      </w:pPr>
      <w:r>
        <w:rPr>
          <w:rFonts w:ascii="Times New Roman" w:hAnsi="Times New Roman"/>
        </w:rPr>
        <w:br w:type="page"/>
      </w:r>
    </w:p>
    <w:p w:rsidR="000F26A0" w:rsidRPr="00E5128B" w:rsidRDefault="000F26A0" w:rsidP="00AE6542">
      <w:pPr>
        <w:pStyle w:val="ListParagraph"/>
        <w:rPr>
          <w:rFonts w:ascii="Times New Roman" w:hAnsi="Times New Roman"/>
        </w:rPr>
      </w:pPr>
    </w:p>
    <w:sectPr w:rsidR="000F26A0" w:rsidRPr="00E5128B" w:rsidSect="00960F26">
      <w:pgSz w:w="12240" w:h="15840"/>
      <w:pgMar w:top="1080" w:right="99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303A"/>
    <w:multiLevelType w:val="hybridMultilevel"/>
    <w:tmpl w:val="DA12A566"/>
    <w:lvl w:ilvl="0" w:tplc="303CBF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F4109"/>
    <w:multiLevelType w:val="hybridMultilevel"/>
    <w:tmpl w:val="3C366F46"/>
    <w:lvl w:ilvl="0" w:tplc="3E9AED0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F26"/>
    <w:rsid w:val="000F26A0"/>
    <w:rsid w:val="00103A95"/>
    <w:rsid w:val="00223491"/>
    <w:rsid w:val="00396CA1"/>
    <w:rsid w:val="00401697"/>
    <w:rsid w:val="004F6260"/>
    <w:rsid w:val="005C762B"/>
    <w:rsid w:val="00625653"/>
    <w:rsid w:val="00627B61"/>
    <w:rsid w:val="00815CF1"/>
    <w:rsid w:val="00960F26"/>
    <w:rsid w:val="00AE6542"/>
    <w:rsid w:val="00C4372C"/>
    <w:rsid w:val="00CF4E17"/>
    <w:rsid w:val="00E512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128B"/>
    <w:pPr>
      <w:ind w:left="720"/>
      <w:contextualSpacing/>
    </w:pPr>
  </w:style>
  <w:style w:type="table" w:styleId="TableGrid">
    <w:name w:val="Table Grid"/>
    <w:basedOn w:val="TableNormal"/>
    <w:uiPriority w:val="99"/>
    <w:rsid w:val="002234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3692879">
      <w:marLeft w:val="0"/>
      <w:marRight w:val="0"/>
      <w:marTop w:val="0"/>
      <w:marBottom w:val="0"/>
      <w:divBdr>
        <w:top w:val="none" w:sz="0" w:space="0" w:color="auto"/>
        <w:left w:val="none" w:sz="0" w:space="0" w:color="auto"/>
        <w:bottom w:val="none" w:sz="0" w:space="0" w:color="auto"/>
        <w:right w:val="none" w:sz="0" w:space="0" w:color="auto"/>
      </w:divBdr>
    </w:div>
    <w:div w:id="1733692880">
      <w:marLeft w:val="0"/>
      <w:marRight w:val="0"/>
      <w:marTop w:val="0"/>
      <w:marBottom w:val="0"/>
      <w:divBdr>
        <w:top w:val="none" w:sz="0" w:space="0" w:color="auto"/>
        <w:left w:val="none" w:sz="0" w:space="0" w:color="auto"/>
        <w:bottom w:val="none" w:sz="0" w:space="0" w:color="auto"/>
        <w:right w:val="none" w:sz="0" w:space="0" w:color="auto"/>
      </w:divBdr>
    </w:div>
    <w:div w:id="1733692881">
      <w:marLeft w:val="0"/>
      <w:marRight w:val="0"/>
      <w:marTop w:val="0"/>
      <w:marBottom w:val="0"/>
      <w:divBdr>
        <w:top w:val="none" w:sz="0" w:space="0" w:color="auto"/>
        <w:left w:val="none" w:sz="0" w:space="0" w:color="auto"/>
        <w:bottom w:val="none" w:sz="0" w:space="0" w:color="auto"/>
        <w:right w:val="none" w:sz="0" w:space="0" w:color="auto"/>
      </w:divBdr>
    </w:div>
    <w:div w:id="1733692882">
      <w:marLeft w:val="0"/>
      <w:marRight w:val="0"/>
      <w:marTop w:val="0"/>
      <w:marBottom w:val="0"/>
      <w:divBdr>
        <w:top w:val="none" w:sz="0" w:space="0" w:color="auto"/>
        <w:left w:val="none" w:sz="0" w:space="0" w:color="auto"/>
        <w:bottom w:val="none" w:sz="0" w:space="0" w:color="auto"/>
        <w:right w:val="none" w:sz="0" w:space="0" w:color="auto"/>
      </w:divBdr>
    </w:div>
    <w:div w:id="173369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488</Words>
  <Characters>2784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THÁP MƯỜI         CỘNG HÒA XÃ HỘI CHỦ NGHĨA VIỆT NAM</dc:title>
  <dc:subject/>
  <dc:creator>ADMIN</dc:creator>
  <cp:keywords/>
  <dc:description/>
  <cp:lastModifiedBy>Mr PHONG</cp:lastModifiedBy>
  <cp:revision>2</cp:revision>
  <cp:lastPrinted>2020-05-13T09:01:00Z</cp:lastPrinted>
  <dcterms:created xsi:type="dcterms:W3CDTF">2020-05-13T18:06:00Z</dcterms:created>
  <dcterms:modified xsi:type="dcterms:W3CDTF">2020-05-13T18:06:00Z</dcterms:modified>
</cp:coreProperties>
</file>